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4922BF" w:rsidP="008336C2">
      <w:pPr>
        <w:pStyle w:val="3"/>
        <w:spacing w:line="240" w:lineRule="auto"/>
        <w:rPr>
          <w:b/>
          <w:sz w:val="24"/>
          <w:szCs w:val="24"/>
        </w:rPr>
      </w:pPr>
      <w:r w:rsidRPr="001E5281">
        <w:rPr>
          <w:b/>
          <w:sz w:val="24"/>
          <w:szCs w:val="24"/>
        </w:rPr>
        <w:t>Открытое акционерное общество</w:t>
      </w:r>
      <w:r w:rsidRPr="001E5281">
        <w:rPr>
          <w:sz w:val="24"/>
          <w:szCs w:val="24"/>
        </w:rPr>
        <w:t xml:space="preserve"> </w:t>
      </w:r>
      <w:r w:rsidRPr="001E5281">
        <w:rPr>
          <w:b/>
          <w:sz w:val="24"/>
          <w:szCs w:val="24"/>
        </w:rPr>
        <w:t>«Дирекция единого заказа оборудования для АЭС»</w:t>
      </w:r>
      <w:r w:rsidRPr="001E5281"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Тарло Дениса Георгиевича</w:t>
      </w:r>
      <w:r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D364B2" w:rsidRPr="00D364B2">
        <w:rPr>
          <w:sz w:val="24"/>
          <w:szCs w:val="24"/>
        </w:rPr>
        <w:t>(</w:t>
      </w:r>
      <w:proofErr w:type="spellStart"/>
      <w:proofErr w:type="gramEnd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rPr>
          <w:sz w:val="24"/>
          <w:szCs w:val="24"/>
        </w:rPr>
        <w:t>установленному</w:t>
      </w:r>
      <w:proofErr w:type="gramEnd"/>
      <w:r w:rsidRPr="00D364B2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</w:t>
      </w:r>
      <w:proofErr w:type="gramStart"/>
      <w:r w:rsidRPr="00D364B2">
        <w:rPr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rPr>
          <w:sz w:val="24"/>
          <w:szCs w:val="24"/>
        </w:rPr>
        <w:t xml:space="preserve"> поставки: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8316E1">
        <w:rPr>
          <w:sz w:val="24"/>
          <w:szCs w:val="24"/>
        </w:rPr>
        <w:t>АО «НИАЭП№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>ОРГН 075260029240, ИНН 5260214123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АО «НИАЭП»</w:t>
      </w:r>
      <w:r w:rsidRPr="00D364B2">
        <w:rPr>
          <w:sz w:val="24"/>
          <w:szCs w:val="24"/>
        </w:rPr>
        <w:t xml:space="preserve"> в соответствии со ст.384 ГК РФ</w:t>
      </w:r>
      <w:proofErr w:type="gramStart"/>
      <w:r w:rsidRPr="00D364B2">
        <w:rPr>
          <w:sz w:val="24"/>
          <w:szCs w:val="24"/>
        </w:rPr>
        <w:t xml:space="preserve"> .</w:t>
      </w:r>
      <w:proofErr w:type="gramEnd"/>
      <w:r w:rsidRPr="00D364B2">
        <w:rPr>
          <w:sz w:val="24"/>
          <w:szCs w:val="24"/>
        </w:rPr>
        <w:t xml:space="preserve"> При этом </w:t>
      </w:r>
      <w:r w:rsidR="008316E1">
        <w:rPr>
          <w:sz w:val="24"/>
          <w:szCs w:val="24"/>
        </w:rPr>
        <w:t>АО «НИАЭП»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>АО «НИАЭП»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>ОРГН 075260029240, ИНН 5260214123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bookmarkStart w:id="0" w:name="_GoBack"/>
      <w:bookmarkEnd w:id="0"/>
      <w:r w:rsidR="008316E1">
        <w:rPr>
          <w:sz w:val="24"/>
          <w:szCs w:val="24"/>
        </w:rPr>
        <w:t>АО «НИАЭП»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lastRenderedPageBreak/>
        <w:t>1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2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42" w:rsidRDefault="00FC5A42">
      <w:r>
        <w:separator/>
      </w:r>
    </w:p>
  </w:endnote>
  <w:endnote w:type="continuationSeparator" w:id="0">
    <w:p w:rsidR="00FC5A42" w:rsidRDefault="00FC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925C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925C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57E05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42" w:rsidRDefault="00FC5A42">
      <w:r>
        <w:separator/>
      </w:r>
    </w:p>
  </w:footnote>
  <w:footnote w:type="continuationSeparator" w:id="0">
    <w:p w:rsidR="00FC5A42" w:rsidRDefault="00FC5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925C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F27C8-AF0F-4446-A02A-0EB8075C7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26</cp:revision>
  <cp:lastPrinted>2010-10-28T09:47:00Z</cp:lastPrinted>
  <dcterms:created xsi:type="dcterms:W3CDTF">2013-02-21T12:21:00Z</dcterms:created>
  <dcterms:modified xsi:type="dcterms:W3CDTF">2014-10-17T11:19:00Z</dcterms:modified>
</cp:coreProperties>
</file>